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项目名称：</w:t>
      </w: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default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项目类型：</w:t>
      </w:r>
    </w:p>
    <w:p>
      <w:pPr>
        <w:jc w:val="left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申 办 方：</w:t>
      </w:r>
    </w:p>
    <w:p>
      <w:pPr>
        <w:jc w:val="left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组长单位：</w:t>
      </w:r>
    </w:p>
    <w:p>
      <w:pPr>
        <w:jc w:val="left"/>
        <w:rPr>
          <w:rFonts w:hint="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本院主要研究者/科室：</w:t>
      </w: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jc w:val="left"/>
        <w:rPr>
          <w:rFonts w:hint="eastAsia"/>
          <w:sz w:val="52"/>
          <w:szCs w:val="72"/>
          <w:lang w:val="en-US" w:eastAsia="zh-CN"/>
        </w:rPr>
      </w:pPr>
    </w:p>
    <w:p>
      <w:pPr>
        <w:spacing w:line="240" w:lineRule="auto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</w:p>
    <w:p>
      <w:pPr>
        <w:spacing w:line="240" w:lineRule="auto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 xml:space="preserve"> 会议审查简版资料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审评会议时阅读材料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简易版本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），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自行打印提前30分钟带到会场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：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1.研究方案摘要[应包括适应症、研究目的、试验设计、受试者例数（本单位承担例数）、入选/排除标准、研究周期、研究药物信息、疗效及安全性评估]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知情同意书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3.招募受试者的材料。</w:t>
      </w:r>
    </w:p>
    <w:p>
      <w:pPr>
        <w:spacing w:line="240" w:lineRule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4.我院主要研究者专业履历及GCP证书。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5.我院研究人员的名单、研究分工及人员GCP证书（可多人证书打印一页）。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.产品质量检验报告。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sz w:val="28"/>
          <w:szCs w:val="28"/>
        </w:rPr>
        <w:t>国家药品监督管理局临床试验批件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若适用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 xml:space="preserve">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组长</w:t>
      </w:r>
      <w:r>
        <w:rPr>
          <w:rFonts w:hint="eastAsia" w:ascii="宋体" w:hAnsi="宋体" w:eastAsia="宋体" w:cs="宋体"/>
          <w:sz w:val="28"/>
          <w:szCs w:val="28"/>
        </w:rPr>
        <w:t>单位伦理批件。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9.保险文件。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10.申办者资质（营业执照、机构代码证、生产许可证）。</w:t>
      </w:r>
    </w:p>
    <w:p>
      <w:pPr>
        <w:spacing w:line="24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11.人类遗传资源备案批件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若适用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</w:p>
    <w:p>
      <w:pPr>
        <w:spacing w:line="240" w:lineRule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</w:rPr>
        <w:t>. 可能风险及防范措施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注：简版具体份数会前通知，最多15份。</w:t>
      </w:r>
    </w:p>
    <w:p>
      <w:pPr>
        <w:ind w:firstLine="2600" w:firstLineChars="500"/>
        <w:jc w:val="both"/>
        <w:rPr>
          <w:rFonts w:hint="default"/>
          <w:sz w:val="52"/>
          <w:szCs w:val="72"/>
          <w:lang w:val="en-US" w:eastAsia="zh-CN"/>
        </w:rPr>
      </w:pPr>
      <w:bookmarkStart w:id="0" w:name="_GoBack"/>
      <w:bookmarkEnd w:id="0"/>
    </w:p>
    <w:p>
      <w:pPr>
        <w:ind w:firstLine="2600" w:firstLineChars="500"/>
        <w:jc w:val="both"/>
        <w:rPr>
          <w:rFonts w:hint="default"/>
          <w:sz w:val="52"/>
          <w:szCs w:val="72"/>
          <w:lang w:val="en-US" w:eastAsia="zh-CN"/>
        </w:rPr>
      </w:pPr>
    </w:p>
    <w:p>
      <w:pPr>
        <w:jc w:val="both"/>
        <w:rPr>
          <w:rFonts w:hint="default"/>
          <w:sz w:val="52"/>
          <w:szCs w:val="72"/>
          <w:lang w:val="en-US" w:eastAsia="zh-CN"/>
        </w:rPr>
      </w:pPr>
    </w:p>
    <w:p>
      <w:pPr>
        <w:ind w:firstLine="2600" w:firstLineChars="500"/>
        <w:jc w:val="both"/>
        <w:rPr>
          <w:rFonts w:hint="default"/>
          <w:sz w:val="52"/>
          <w:szCs w:val="72"/>
          <w:lang w:val="en-US" w:eastAsia="zh-CN"/>
        </w:rPr>
      </w:pPr>
      <w:r>
        <w:rPr>
          <w:rFonts w:hint="default"/>
          <w:sz w:val="52"/>
          <w:szCs w:val="7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-266065</wp:posOffset>
            </wp:positionH>
            <wp:positionV relativeFrom="paragraph">
              <wp:posOffset>285750</wp:posOffset>
            </wp:positionV>
            <wp:extent cx="5634990" cy="7830820"/>
            <wp:effectExtent l="0" t="0" r="3810" b="17780"/>
            <wp:wrapNone/>
            <wp:docPr id="2" name="图片 2" descr="b9a2658df98bd06a28d10015ad20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9a2658df98bd06a28d10015ad20161"/>
                    <pic:cNvPicPr>
                      <a:picLocks noChangeAspect="1"/>
                    </pic:cNvPicPr>
                  </pic:nvPicPr>
                  <pic:blipFill>
                    <a:blip r:embed="rId4"/>
                    <a:srcRect l="7005" t="6619" b="4275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7830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jNWRmNGZjOWJlZjU1ZDA2ZjY1ZGRjMzljZjFhZDAifQ=="/>
  </w:docVars>
  <w:rsids>
    <w:rsidRoot w:val="00000000"/>
    <w:rsid w:val="006D4A23"/>
    <w:rsid w:val="0A4A725C"/>
    <w:rsid w:val="2207080B"/>
    <w:rsid w:val="66F91F7B"/>
    <w:rsid w:val="7573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265</Words>
  <Characters>280</Characters>
  <Lines>0</Lines>
  <Paragraphs>0</Paragraphs>
  <TotalTime>0</TotalTime>
  <ScaleCrop>false</ScaleCrop>
  <LinksUpToDate>false</LinksUpToDate>
  <CharactersWithSpaces>285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安靖</cp:lastModifiedBy>
  <dcterms:modified xsi:type="dcterms:W3CDTF">2024-07-02T04:08:38Z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EADA3D0D2B914288B61DFDE789ABCA87_12</vt:lpwstr>
  </property>
</Properties>
</file>